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B1E" w:rsidRDefault="003E1B1E" w:rsidP="003E1B1E">
      <w:r>
        <w:t xml:space="preserve"> </w:t>
      </w:r>
    </w:p>
    <w:p w:rsidR="003E1B1E" w:rsidRPr="003E1B1E" w:rsidRDefault="003E1B1E" w:rsidP="003E1B1E">
      <w:pPr>
        <w:pStyle w:val="Heading1"/>
        <w:rPr>
          <w:sz w:val="32"/>
          <w:szCs w:val="32"/>
        </w:rPr>
      </w:pPr>
      <w:r w:rsidRPr="003E1B1E">
        <w:rPr>
          <w:sz w:val="32"/>
          <w:szCs w:val="32"/>
        </w:rPr>
        <w:t>DOMNULE DECAN,</w:t>
      </w:r>
    </w:p>
    <w:p w:rsidR="003E1B1E" w:rsidRDefault="003E1B1E" w:rsidP="003E1B1E"/>
    <w:p w:rsidR="003E1B1E" w:rsidRDefault="003E1B1E" w:rsidP="003E1B1E"/>
    <w:p w:rsidR="003E1B1E" w:rsidRDefault="003E1B1E" w:rsidP="003E1B1E">
      <w:pPr>
        <w:spacing w:line="480" w:lineRule="auto"/>
        <w:ind w:firstLine="720"/>
        <w:rPr>
          <w:sz w:val="28"/>
          <w:szCs w:val="28"/>
        </w:rPr>
      </w:pPr>
      <w:proofErr w:type="spellStart"/>
      <w:r w:rsidRPr="003E1B1E">
        <w:rPr>
          <w:sz w:val="28"/>
          <w:szCs w:val="28"/>
        </w:rPr>
        <w:t>Subsemnatul</w:t>
      </w:r>
      <w:proofErr w:type="spellEnd"/>
      <w:r w:rsidRPr="003E1B1E">
        <w:rPr>
          <w:sz w:val="28"/>
          <w:szCs w:val="28"/>
        </w:rPr>
        <w:t xml:space="preserve"> (a)_</w:t>
      </w:r>
      <w:r>
        <w:rPr>
          <w:sz w:val="28"/>
          <w:szCs w:val="28"/>
        </w:rPr>
        <w:t>___________________________________</w:t>
      </w:r>
      <w:r w:rsidRPr="003E1B1E">
        <w:rPr>
          <w:sz w:val="28"/>
          <w:szCs w:val="28"/>
        </w:rPr>
        <w:t xml:space="preserve">, </w:t>
      </w:r>
      <w:proofErr w:type="spellStart"/>
      <w:r w:rsidRPr="003E1B1E">
        <w:rPr>
          <w:sz w:val="28"/>
          <w:szCs w:val="28"/>
        </w:rPr>
        <w:t>avocat</w:t>
      </w:r>
      <w:proofErr w:type="spellEnd"/>
      <w:r w:rsidRPr="003E1B1E">
        <w:rPr>
          <w:sz w:val="28"/>
          <w:szCs w:val="28"/>
        </w:rPr>
        <w:t xml:space="preserve"> </w:t>
      </w:r>
      <w:proofErr w:type="spellStart"/>
      <w:r w:rsidRPr="003E1B1E">
        <w:rPr>
          <w:sz w:val="28"/>
          <w:szCs w:val="28"/>
        </w:rPr>
        <w:t>suspendat</w:t>
      </w:r>
      <w:proofErr w:type="spellEnd"/>
      <w:r w:rsidRPr="003E1B1E">
        <w:rPr>
          <w:sz w:val="28"/>
          <w:szCs w:val="28"/>
        </w:rPr>
        <w:t xml:space="preserve"> la </w:t>
      </w:r>
      <w:proofErr w:type="spellStart"/>
      <w:r w:rsidRPr="003E1B1E">
        <w:rPr>
          <w:sz w:val="28"/>
          <w:szCs w:val="28"/>
        </w:rPr>
        <w:t>cerere</w:t>
      </w:r>
      <w:proofErr w:type="spellEnd"/>
      <w:r w:rsidRPr="003E1B1E">
        <w:rPr>
          <w:sz w:val="28"/>
          <w:szCs w:val="28"/>
        </w:rPr>
        <w:t xml:space="preserve"> </w:t>
      </w:r>
      <w:proofErr w:type="spellStart"/>
      <w:r w:rsidR="00AA7CC0">
        <w:rPr>
          <w:sz w:val="28"/>
          <w:szCs w:val="28"/>
        </w:rPr>
        <w:t>î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cadrul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Baroului</w:t>
      </w:r>
      <w:proofErr w:type="spellEnd"/>
      <w:r>
        <w:rPr>
          <w:sz w:val="28"/>
          <w:szCs w:val="28"/>
        </w:rPr>
        <w:t xml:space="preserve"> ______________________</w:t>
      </w:r>
      <w:r w:rsidRPr="003E1B1E">
        <w:rPr>
          <w:sz w:val="28"/>
          <w:szCs w:val="28"/>
        </w:rPr>
        <w:t xml:space="preserve">, </w:t>
      </w:r>
      <w:proofErr w:type="spellStart"/>
      <w:r w:rsidRPr="003E1B1E">
        <w:rPr>
          <w:sz w:val="28"/>
          <w:szCs w:val="28"/>
        </w:rPr>
        <w:t>prin</w:t>
      </w:r>
      <w:proofErr w:type="spellEnd"/>
      <w:r w:rsidRPr="003E1B1E">
        <w:rPr>
          <w:sz w:val="28"/>
          <w:szCs w:val="28"/>
        </w:rPr>
        <w:t xml:space="preserve"> </w:t>
      </w:r>
      <w:proofErr w:type="spellStart"/>
      <w:r w:rsidRPr="003E1B1E">
        <w:rPr>
          <w:sz w:val="28"/>
          <w:szCs w:val="28"/>
        </w:rPr>
        <w:t>Decizia</w:t>
      </w:r>
      <w:proofErr w:type="spellEnd"/>
      <w:r w:rsidRPr="003E1B1E">
        <w:rPr>
          <w:sz w:val="28"/>
          <w:szCs w:val="28"/>
        </w:rPr>
        <w:t xml:space="preserve"> nr._</w:t>
      </w:r>
      <w:r>
        <w:rPr>
          <w:sz w:val="28"/>
          <w:szCs w:val="28"/>
        </w:rPr>
        <w:t xml:space="preserve">__________    din___/___/______ </w:t>
      </w:r>
      <w:proofErr w:type="spellStart"/>
      <w:r w:rsidR="00AA7CC0">
        <w:rPr>
          <w:sz w:val="28"/>
          <w:szCs w:val="28"/>
        </w:rPr>
        <w:t>vă</w:t>
      </w:r>
      <w:proofErr w:type="spellEnd"/>
      <w:r w:rsidR="00AA7CC0">
        <w:rPr>
          <w:sz w:val="28"/>
          <w:szCs w:val="28"/>
        </w:rPr>
        <w:t xml:space="preserve"> </w:t>
      </w:r>
      <w:proofErr w:type="spellStart"/>
      <w:r w:rsidR="00AA7CC0">
        <w:rPr>
          <w:sz w:val="28"/>
          <w:szCs w:val="28"/>
        </w:rPr>
        <w:t>rog</w:t>
      </w:r>
      <w:proofErr w:type="spellEnd"/>
      <w:r w:rsidR="00AA7CC0">
        <w:rPr>
          <w:sz w:val="28"/>
          <w:szCs w:val="28"/>
        </w:rPr>
        <w:t xml:space="preserve"> </w:t>
      </w:r>
      <w:proofErr w:type="spellStart"/>
      <w:r w:rsidR="00AA7CC0">
        <w:rPr>
          <w:sz w:val="28"/>
          <w:szCs w:val="28"/>
        </w:rPr>
        <w:t>să</w:t>
      </w:r>
      <w:proofErr w:type="spellEnd"/>
      <w:r w:rsidRPr="003E1B1E">
        <w:rPr>
          <w:sz w:val="28"/>
          <w:szCs w:val="28"/>
        </w:rPr>
        <w:t xml:space="preserve">-mi </w:t>
      </w:r>
      <w:proofErr w:type="spellStart"/>
      <w:r w:rsidRPr="003E1B1E">
        <w:rPr>
          <w:sz w:val="28"/>
          <w:szCs w:val="28"/>
        </w:rPr>
        <w:t>aproba</w:t>
      </w:r>
      <w:r w:rsidR="00AA7CC0">
        <w:rPr>
          <w:rFonts w:ascii="Tahoma" w:hAnsi="Tahoma" w:cs="Tahoma"/>
          <w:sz w:val="28"/>
          <w:szCs w:val="28"/>
        </w:rPr>
        <w:t>ț</w:t>
      </w:r>
      <w:r w:rsidRPr="003E1B1E">
        <w:rPr>
          <w:sz w:val="28"/>
          <w:szCs w:val="28"/>
        </w:rPr>
        <w:t>i</w:t>
      </w:r>
      <w:proofErr w:type="spellEnd"/>
      <w:r w:rsidRPr="003E1B1E">
        <w:rPr>
          <w:sz w:val="28"/>
          <w:szCs w:val="28"/>
        </w:rPr>
        <w:t xml:space="preserve"> </w:t>
      </w:r>
      <w:proofErr w:type="spellStart"/>
      <w:r w:rsidR="00AA7CC0">
        <w:rPr>
          <w:sz w:val="28"/>
          <w:szCs w:val="28"/>
        </w:rPr>
        <w:t>ridicarea</w:t>
      </w:r>
      <w:proofErr w:type="spellEnd"/>
      <w:r w:rsidR="00AA7CC0">
        <w:rPr>
          <w:sz w:val="28"/>
          <w:szCs w:val="28"/>
        </w:rPr>
        <w:t xml:space="preserve"> </w:t>
      </w:r>
      <w:proofErr w:type="spellStart"/>
      <w:r w:rsidR="00AA7CC0">
        <w:rPr>
          <w:sz w:val="28"/>
          <w:szCs w:val="28"/>
        </w:rPr>
        <w:t>suspendării</w:t>
      </w:r>
      <w:proofErr w:type="spellEnd"/>
      <w:r w:rsidR="00AA7CC0">
        <w:rPr>
          <w:sz w:val="28"/>
          <w:szCs w:val="28"/>
        </w:rPr>
        <w:t xml:space="preserve"> </w:t>
      </w:r>
      <w:proofErr w:type="spellStart"/>
      <w:r w:rsidR="00AA7CC0">
        <w:rPr>
          <w:sz w:val="28"/>
          <w:szCs w:val="28"/>
        </w:rPr>
        <w:t>si</w:t>
      </w:r>
      <w:proofErr w:type="spellEnd"/>
      <w:r w:rsidR="00AA7CC0">
        <w:rPr>
          <w:sz w:val="28"/>
          <w:szCs w:val="28"/>
        </w:rPr>
        <w:t xml:space="preserve"> </w:t>
      </w:r>
      <w:proofErr w:type="spellStart"/>
      <w:r w:rsidR="00AA7CC0">
        <w:rPr>
          <w:sz w:val="28"/>
          <w:szCs w:val="28"/>
        </w:rPr>
        <w:t>reînscrierea</w:t>
      </w:r>
      <w:proofErr w:type="spellEnd"/>
      <w:r w:rsidR="00AA7CC0">
        <w:rPr>
          <w:sz w:val="28"/>
          <w:szCs w:val="28"/>
        </w:rPr>
        <w:t xml:space="preserve"> </w:t>
      </w:r>
      <w:proofErr w:type="spellStart"/>
      <w:r w:rsidR="00AA7CC0">
        <w:rPr>
          <w:sz w:val="28"/>
          <w:szCs w:val="28"/>
        </w:rPr>
        <w:t>în</w:t>
      </w:r>
      <w:proofErr w:type="spellEnd"/>
      <w:r w:rsidR="00AA7CC0">
        <w:rPr>
          <w:sz w:val="28"/>
          <w:szCs w:val="28"/>
        </w:rPr>
        <w:t xml:space="preserve"> </w:t>
      </w:r>
      <w:proofErr w:type="spellStart"/>
      <w:r w:rsidR="00AA7CC0">
        <w:rPr>
          <w:sz w:val="28"/>
          <w:szCs w:val="28"/>
        </w:rPr>
        <w:t>Tabloul</w:t>
      </w:r>
      <w:proofErr w:type="spellEnd"/>
      <w:r w:rsidR="00AA7CC0">
        <w:rPr>
          <w:sz w:val="28"/>
          <w:szCs w:val="28"/>
        </w:rPr>
        <w:t xml:space="preserve"> </w:t>
      </w:r>
      <w:proofErr w:type="spellStart"/>
      <w:r w:rsidR="00AA7CC0">
        <w:rPr>
          <w:sz w:val="28"/>
          <w:szCs w:val="28"/>
        </w:rPr>
        <w:t>avocaților</w:t>
      </w:r>
      <w:proofErr w:type="spellEnd"/>
      <w:r w:rsidR="00AA7CC0">
        <w:rPr>
          <w:sz w:val="28"/>
          <w:szCs w:val="28"/>
        </w:rPr>
        <w:t xml:space="preserve"> </w:t>
      </w:r>
      <w:proofErr w:type="spellStart"/>
      <w:r w:rsidR="00AA7CC0">
        <w:rPr>
          <w:sz w:val="28"/>
          <w:szCs w:val="28"/>
        </w:rPr>
        <w:t>activi</w:t>
      </w:r>
      <w:proofErr w:type="spellEnd"/>
      <w:r w:rsidR="00AA7CC0">
        <w:rPr>
          <w:sz w:val="28"/>
          <w:szCs w:val="28"/>
        </w:rPr>
        <w:t xml:space="preserve"> </w:t>
      </w:r>
      <w:proofErr w:type="spellStart"/>
      <w:r w:rsidR="00AA7CC0">
        <w:rPr>
          <w:sz w:val="28"/>
          <w:szCs w:val="28"/>
        </w:rPr>
        <w:t>începâ</w:t>
      </w:r>
      <w:r w:rsidRPr="003E1B1E">
        <w:rPr>
          <w:sz w:val="28"/>
          <w:szCs w:val="28"/>
        </w:rPr>
        <w:t>nd</w:t>
      </w:r>
      <w:proofErr w:type="spellEnd"/>
      <w:r w:rsidRPr="003E1B1E">
        <w:rPr>
          <w:sz w:val="28"/>
          <w:szCs w:val="28"/>
        </w:rPr>
        <w:t xml:space="preserve"> cu data de</w:t>
      </w:r>
      <w:r>
        <w:rPr>
          <w:sz w:val="28"/>
          <w:szCs w:val="28"/>
        </w:rPr>
        <w:t>___/___/______</w:t>
      </w:r>
    </w:p>
    <w:p w:rsidR="003E1B1E" w:rsidRDefault="003E1B1E" w:rsidP="003E1B1E">
      <w:pPr>
        <w:spacing w:line="480" w:lineRule="auto"/>
        <w:ind w:firstLine="720"/>
        <w:rPr>
          <w:sz w:val="28"/>
          <w:szCs w:val="28"/>
        </w:rPr>
      </w:pPr>
    </w:p>
    <w:p w:rsidR="003E1B1E" w:rsidRDefault="00AA7CC0" w:rsidP="003E1B1E">
      <w:pPr>
        <w:spacing w:line="480" w:lineRule="auto"/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Mă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oblig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sa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achit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taxa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reînscriere</w:t>
      </w:r>
      <w:proofErr w:type="spellEnd"/>
      <w:r>
        <w:rPr>
          <w:sz w:val="28"/>
          <w:szCs w:val="28"/>
        </w:rPr>
        <w:t xml:space="preserve"> conform </w:t>
      </w:r>
      <w:proofErr w:type="spellStart"/>
      <w:r>
        <w:rPr>
          <w:sz w:val="28"/>
          <w:szCs w:val="28"/>
        </w:rPr>
        <w:t>Hotă</w:t>
      </w:r>
      <w:r w:rsidR="003E1B1E" w:rsidRPr="003E1B1E">
        <w:rPr>
          <w:sz w:val="28"/>
          <w:szCs w:val="28"/>
        </w:rPr>
        <w:t>r</w:t>
      </w:r>
      <w:r>
        <w:rPr>
          <w:sz w:val="28"/>
          <w:szCs w:val="28"/>
        </w:rPr>
        <w:t>â</w:t>
      </w:r>
      <w:r w:rsidR="003E1B1E" w:rsidRPr="003E1B1E">
        <w:rPr>
          <w:sz w:val="28"/>
          <w:szCs w:val="28"/>
        </w:rPr>
        <w:t>rii</w:t>
      </w:r>
      <w:proofErr w:type="spellEnd"/>
      <w:r w:rsidR="003E1B1E" w:rsidRPr="003E1B1E">
        <w:rPr>
          <w:sz w:val="28"/>
          <w:szCs w:val="28"/>
        </w:rPr>
        <w:t xml:space="preserve"> 63/2011 a U.N.B.R.</w:t>
      </w:r>
    </w:p>
    <w:p w:rsidR="003E1B1E" w:rsidRPr="003E1B1E" w:rsidRDefault="003E1B1E" w:rsidP="003E1B1E">
      <w:pPr>
        <w:spacing w:line="480" w:lineRule="auto"/>
        <w:ind w:firstLine="720"/>
        <w:rPr>
          <w:sz w:val="28"/>
          <w:szCs w:val="28"/>
        </w:rPr>
      </w:pPr>
    </w:p>
    <w:p w:rsidR="003E1B1E" w:rsidRPr="003E1B1E" w:rsidRDefault="003E1B1E" w:rsidP="003E1B1E">
      <w:pPr>
        <w:rPr>
          <w:sz w:val="32"/>
          <w:szCs w:val="32"/>
        </w:rPr>
      </w:pPr>
      <w:r>
        <w:t xml:space="preserve"> </w:t>
      </w:r>
      <w:r>
        <w:tab/>
      </w:r>
      <w:r>
        <w:tab/>
      </w:r>
      <w:proofErr w:type="spellStart"/>
      <w:r w:rsidR="00AA7CC0">
        <w:rPr>
          <w:sz w:val="32"/>
          <w:szCs w:val="32"/>
        </w:rPr>
        <w:t>Vă</w:t>
      </w:r>
      <w:proofErr w:type="spellEnd"/>
      <w:r w:rsidR="00AA7CC0">
        <w:rPr>
          <w:sz w:val="32"/>
          <w:szCs w:val="32"/>
        </w:rPr>
        <w:t xml:space="preserve"> </w:t>
      </w:r>
      <w:proofErr w:type="spellStart"/>
      <w:r w:rsidR="00AA7CC0">
        <w:rPr>
          <w:sz w:val="32"/>
          <w:szCs w:val="32"/>
        </w:rPr>
        <w:t>mulț</w:t>
      </w:r>
      <w:r w:rsidRPr="003E1B1E">
        <w:rPr>
          <w:sz w:val="32"/>
          <w:szCs w:val="32"/>
        </w:rPr>
        <w:t>umesc</w:t>
      </w:r>
      <w:proofErr w:type="spellEnd"/>
      <w:r w:rsidR="008C1482">
        <w:rPr>
          <w:sz w:val="32"/>
          <w:szCs w:val="32"/>
        </w:rPr>
        <w:t>,</w:t>
      </w:r>
    </w:p>
    <w:p w:rsidR="003E1B1E" w:rsidRPr="003E1B1E" w:rsidRDefault="003E1B1E" w:rsidP="003E1B1E">
      <w:pPr>
        <w:rPr>
          <w:sz w:val="32"/>
          <w:szCs w:val="32"/>
        </w:rPr>
      </w:pPr>
      <w:r w:rsidRPr="003E1B1E">
        <w:rPr>
          <w:sz w:val="32"/>
          <w:szCs w:val="32"/>
        </w:rPr>
        <w:t xml:space="preserve"> </w:t>
      </w:r>
    </w:p>
    <w:p w:rsidR="00A65FAC" w:rsidRPr="003E1B1E" w:rsidRDefault="003E1B1E" w:rsidP="003E1B1E">
      <w:pPr>
        <w:ind w:firstLine="720"/>
        <w:rPr>
          <w:b/>
          <w:sz w:val="32"/>
          <w:szCs w:val="32"/>
        </w:rPr>
      </w:pPr>
      <w:r w:rsidRPr="003E1B1E">
        <w:rPr>
          <w:b/>
          <w:sz w:val="32"/>
          <w:szCs w:val="32"/>
        </w:rPr>
        <w:t xml:space="preserve">Data,                                          </w:t>
      </w:r>
      <w:r>
        <w:rPr>
          <w:b/>
          <w:sz w:val="32"/>
          <w:szCs w:val="32"/>
        </w:rPr>
        <w:t xml:space="preserve">     </w:t>
      </w:r>
      <w:r w:rsidRPr="003E1B1E">
        <w:rPr>
          <w:b/>
          <w:sz w:val="32"/>
          <w:szCs w:val="32"/>
        </w:rPr>
        <w:t xml:space="preserve">            </w:t>
      </w:r>
      <w:proofErr w:type="spellStart"/>
      <w:r w:rsidR="00AA7CC0">
        <w:rPr>
          <w:b/>
          <w:sz w:val="32"/>
          <w:szCs w:val="32"/>
        </w:rPr>
        <w:t>Semnă</w:t>
      </w:r>
      <w:r w:rsidRPr="003E1B1E">
        <w:rPr>
          <w:b/>
          <w:sz w:val="32"/>
          <w:szCs w:val="32"/>
        </w:rPr>
        <w:t>tura</w:t>
      </w:r>
      <w:proofErr w:type="spellEnd"/>
      <w:r w:rsidRPr="003E1B1E">
        <w:rPr>
          <w:b/>
          <w:sz w:val="32"/>
          <w:szCs w:val="32"/>
        </w:rPr>
        <w:t>,</w:t>
      </w:r>
    </w:p>
    <w:sectPr w:rsidR="00A65FAC" w:rsidRPr="003E1B1E" w:rsidSect="001E3F57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EE0" w:rsidRDefault="00CC2EE0" w:rsidP="00A65FAC">
      <w:pPr>
        <w:spacing w:after="0" w:line="240" w:lineRule="auto"/>
      </w:pPr>
      <w:r>
        <w:separator/>
      </w:r>
    </w:p>
  </w:endnote>
  <w:endnote w:type="continuationSeparator" w:id="0">
    <w:p w:rsidR="00CC2EE0" w:rsidRDefault="00CC2EE0" w:rsidP="00A65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FAC" w:rsidRDefault="00A65FAC" w:rsidP="00A65FAC">
    <w:pPr>
      <w:pStyle w:val="Footer"/>
      <w:jc w:val="center"/>
      <w:rPr>
        <w:lang w:val="ro-RO"/>
      </w:rPr>
    </w:pPr>
  </w:p>
  <w:p w:rsidR="00A65FAC" w:rsidRPr="001879E2" w:rsidRDefault="00A65FAC" w:rsidP="00A65FAC">
    <w:pPr>
      <w:pStyle w:val="Footer"/>
      <w:tabs>
        <w:tab w:val="center" w:pos="5040"/>
        <w:tab w:val="left" w:pos="6990"/>
      </w:tabs>
      <w:rPr>
        <w:lang w:val="ro-RO"/>
      </w:rPr>
    </w:pPr>
    <w:r>
      <w:tab/>
    </w:r>
    <w:r>
      <w:rPr>
        <w:noProof/>
        <w:lang w:val="ro-RO" w:eastAsia="ro-RO" w:bidi="ar-S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>
      <w:rPr>
        <w:lang w:val="ro-RO"/>
      </w:rPr>
      <w:tab/>
    </w:r>
  </w:p>
  <w:p w:rsidR="00A65FAC" w:rsidRDefault="00A65F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EE0" w:rsidRDefault="00CC2EE0" w:rsidP="00A65FAC">
      <w:pPr>
        <w:spacing w:after="0" w:line="240" w:lineRule="auto"/>
      </w:pPr>
      <w:r>
        <w:separator/>
      </w:r>
    </w:p>
  </w:footnote>
  <w:footnote w:type="continuationSeparator" w:id="0">
    <w:p w:rsidR="00CC2EE0" w:rsidRDefault="00CC2EE0" w:rsidP="00A65F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1482"/>
    <w:rsid w:val="0007772C"/>
    <w:rsid w:val="0010195D"/>
    <w:rsid w:val="001104BF"/>
    <w:rsid w:val="001E3F57"/>
    <w:rsid w:val="003E1B1E"/>
    <w:rsid w:val="00460A45"/>
    <w:rsid w:val="00534C36"/>
    <w:rsid w:val="006406F4"/>
    <w:rsid w:val="00891252"/>
    <w:rsid w:val="008C1482"/>
    <w:rsid w:val="00A65FAC"/>
    <w:rsid w:val="00AA7CC0"/>
    <w:rsid w:val="00CC2EE0"/>
    <w:rsid w:val="00E35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FAC"/>
  </w:style>
  <w:style w:type="paragraph" w:styleId="Heading1">
    <w:name w:val="heading 1"/>
    <w:basedOn w:val="Normal"/>
    <w:next w:val="Normal"/>
    <w:link w:val="Heading1Char"/>
    <w:uiPriority w:val="9"/>
    <w:qFormat/>
    <w:rsid w:val="00A65FAC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5FAC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FAC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5FAC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5FAC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5FAC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5FAC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5FAC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5FAC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5FAC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65FAC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FAC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5FAC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5FAC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5FAC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5FAC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5FAC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5FAC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65FAC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65FAC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A65FAC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5FAC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A65FAC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A65FAC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A65FAC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A65FAC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65FAC"/>
  </w:style>
  <w:style w:type="paragraph" w:styleId="ListParagraph">
    <w:name w:val="List Paragraph"/>
    <w:basedOn w:val="Normal"/>
    <w:uiPriority w:val="34"/>
    <w:qFormat/>
    <w:rsid w:val="00A65FA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65FAC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65FAC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5FAC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5FAC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A65FAC"/>
    <w:rPr>
      <w:i/>
      <w:iCs/>
    </w:rPr>
  </w:style>
  <w:style w:type="character" w:styleId="IntenseEmphasis">
    <w:name w:val="Intense Emphasis"/>
    <w:uiPriority w:val="21"/>
    <w:qFormat/>
    <w:rsid w:val="00A65FAC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A65FAC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A65FAC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A65FAC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5FAC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A65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5FAC"/>
  </w:style>
  <w:style w:type="paragraph" w:styleId="Footer">
    <w:name w:val="footer"/>
    <w:basedOn w:val="Normal"/>
    <w:link w:val="FooterChar"/>
    <w:unhideWhenUsed/>
    <w:rsid w:val="00A65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65FAC"/>
  </w:style>
  <w:style w:type="character" w:styleId="Hyperlink">
    <w:name w:val="Hyperlink"/>
    <w:basedOn w:val="DefaultParagraphFont"/>
    <w:rsid w:val="00A65F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1Site\Oficial\Acte\Oficial%20Word200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Word2007.dotx</Template>
  <TotalTime>7</TotalTime>
  <Pages>1</Pages>
  <Words>71</Words>
  <Characters>414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3</cp:revision>
  <dcterms:created xsi:type="dcterms:W3CDTF">2014-04-11T07:09:00Z</dcterms:created>
  <dcterms:modified xsi:type="dcterms:W3CDTF">2014-04-11T07:16:00Z</dcterms:modified>
</cp:coreProperties>
</file>